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3A531" w14:textId="77777777" w:rsidR="000C5D89" w:rsidRPr="000C5D89" w:rsidRDefault="000C5D89" w:rsidP="000C5D8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C5D8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Designer / Communications &amp; Visibility Specialist (Consultancy)</w:t>
      </w:r>
    </w:p>
    <w:p w14:paraId="22750545" w14:textId="77777777" w:rsidR="000C5D89" w:rsidRPr="000C5D89" w:rsidRDefault="000C5D89" w:rsidP="000C5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5D8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About Ektimisi</w:t>
      </w:r>
      <w:r w:rsidRPr="000C5D89">
        <w:rPr>
          <w:rFonts w:ascii="Times New Roman" w:eastAsia="Times New Roman" w:hAnsi="Times New Roman" w:cs="Times New Roman"/>
          <w:kern w:val="0"/>
          <w14:ligatures w14:val="none"/>
        </w:rPr>
        <w:br/>
        <w:t>Ektimisi is a research and development consulting firm working across Iraq, Syria, Ukraine, and Turkey. We provide research, digital, and advisory services to development and humanitarian actors.</w:t>
      </w:r>
    </w:p>
    <w:p w14:paraId="23F7FA7A" w14:textId="77777777" w:rsidR="0079244C" w:rsidRPr="0079244C" w:rsidRDefault="000C5D89" w:rsidP="0079244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24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Key Tasks</w:t>
      </w:r>
    </w:p>
    <w:p w14:paraId="52BE868A" w14:textId="77777777" w:rsidR="0079244C" w:rsidRPr="0079244C" w:rsidRDefault="000C5D89" w:rsidP="0079244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244C">
        <w:rPr>
          <w:rFonts w:ascii="Times New Roman" w:eastAsia="Times New Roman" w:hAnsi="Times New Roman" w:cs="Times New Roman"/>
          <w:kern w:val="0"/>
          <w14:ligatures w14:val="none"/>
        </w:rPr>
        <w:t>Design and format reports and communication materials</w:t>
      </w:r>
    </w:p>
    <w:p w14:paraId="7B84F8ED" w14:textId="77777777" w:rsidR="0079244C" w:rsidRPr="0079244C" w:rsidRDefault="0079244C" w:rsidP="0079244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D</w:t>
      </w:r>
      <w:r w:rsidR="000C5D89" w:rsidRPr="0079244C">
        <w:rPr>
          <w:rFonts w:ascii="Times New Roman" w:eastAsia="Times New Roman" w:hAnsi="Times New Roman" w:cs="Times New Roman"/>
          <w:kern w:val="0"/>
          <w14:ligatures w14:val="none"/>
        </w:rPr>
        <w:t>evelop templates and visual assets</w:t>
      </w:r>
    </w:p>
    <w:p w14:paraId="2FCA79C1" w14:textId="77777777" w:rsidR="0079244C" w:rsidRPr="0079244C" w:rsidRDefault="0079244C" w:rsidP="0079244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S</w:t>
      </w:r>
      <w:r w:rsidR="000C5D89" w:rsidRPr="0079244C">
        <w:rPr>
          <w:rFonts w:ascii="Times New Roman" w:eastAsia="Times New Roman" w:hAnsi="Times New Roman" w:cs="Times New Roman"/>
          <w:kern w:val="0"/>
          <w14:ligatures w14:val="none"/>
        </w:rPr>
        <w:t>upport branding and visibility efforts</w:t>
      </w:r>
    </w:p>
    <w:p w14:paraId="7E57F1F1" w14:textId="749C57CD" w:rsidR="000C5D89" w:rsidRPr="0079244C" w:rsidRDefault="0079244C" w:rsidP="0079244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C</w:t>
      </w:r>
      <w:r w:rsidR="000C5D89" w:rsidRPr="0079244C">
        <w:rPr>
          <w:rFonts w:ascii="Times New Roman" w:eastAsia="Times New Roman" w:hAnsi="Times New Roman" w:cs="Times New Roman"/>
          <w:kern w:val="0"/>
          <w14:ligatures w14:val="none"/>
        </w:rPr>
        <w:t>ontribute to the development of communication products and strategies.</w:t>
      </w:r>
    </w:p>
    <w:p w14:paraId="429B1781" w14:textId="77777777" w:rsidR="0079244C" w:rsidRDefault="0079244C" w:rsidP="0079244C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30F6B55E" w14:textId="72410676" w:rsidR="0079244C" w:rsidRPr="0079244C" w:rsidRDefault="000C5D89" w:rsidP="0079244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</w:pPr>
      <w:r w:rsidRPr="007924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Key Qualifications and Skills</w:t>
      </w:r>
    </w:p>
    <w:p w14:paraId="1FE87531" w14:textId="77777777" w:rsidR="0079244C" w:rsidRPr="0079244C" w:rsidRDefault="000C5D89" w:rsidP="0079244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244C">
        <w:rPr>
          <w:rFonts w:ascii="Times New Roman" w:eastAsia="Times New Roman" w:hAnsi="Times New Roman" w:cs="Times New Roman"/>
          <w:kern w:val="0"/>
          <w14:ligatures w14:val="none"/>
        </w:rPr>
        <w:t>Strong experience in design and document formatting</w:t>
      </w:r>
    </w:p>
    <w:p w14:paraId="43667088" w14:textId="77777777" w:rsidR="0079244C" w:rsidRPr="0079244C" w:rsidRDefault="0079244C" w:rsidP="0079244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P</w:t>
      </w:r>
      <w:r w:rsidR="000C5D89" w:rsidRPr="0079244C">
        <w:rPr>
          <w:rFonts w:ascii="Times New Roman" w:eastAsia="Times New Roman" w:hAnsi="Times New Roman" w:cs="Times New Roman"/>
          <w:kern w:val="0"/>
          <w14:ligatures w14:val="none"/>
        </w:rPr>
        <w:t>roficiency in MS Word and design tools (e.g., Adobe InDesign/Illustrator)</w:t>
      </w:r>
    </w:p>
    <w:p w14:paraId="62BF54CA" w14:textId="77777777" w:rsidR="0079244C" w:rsidRPr="0079244C" w:rsidRDefault="0079244C" w:rsidP="0079244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A</w:t>
      </w:r>
      <w:r w:rsidR="000C5D89" w:rsidRPr="0079244C">
        <w:rPr>
          <w:rFonts w:ascii="Times New Roman" w:eastAsia="Times New Roman" w:hAnsi="Times New Roman" w:cs="Times New Roman"/>
          <w:kern w:val="0"/>
          <w14:ligatures w14:val="none"/>
        </w:rPr>
        <w:t>bility to present complex information clearly</w:t>
      </w:r>
    </w:p>
    <w:p w14:paraId="4B91C016" w14:textId="77777777" w:rsidR="0079244C" w:rsidRPr="0079244C" w:rsidRDefault="0079244C" w:rsidP="0079244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S</w:t>
      </w:r>
      <w:r w:rsidR="000C5D89" w:rsidRPr="0079244C">
        <w:rPr>
          <w:rFonts w:ascii="Times New Roman" w:eastAsia="Times New Roman" w:hAnsi="Times New Roman" w:cs="Times New Roman"/>
          <w:kern w:val="0"/>
          <w14:ligatures w14:val="none"/>
        </w:rPr>
        <w:t>trong attention to detail</w:t>
      </w:r>
    </w:p>
    <w:p w14:paraId="0EE9AE81" w14:textId="04E6177F" w:rsidR="000C5D89" w:rsidRPr="0079244C" w:rsidRDefault="0079244C" w:rsidP="0079244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E</w:t>
      </w:r>
      <w:r w:rsidR="000C5D89" w:rsidRPr="0079244C">
        <w:rPr>
          <w:rFonts w:ascii="Times New Roman" w:eastAsia="Times New Roman" w:hAnsi="Times New Roman" w:cs="Times New Roman"/>
          <w:kern w:val="0"/>
          <w14:ligatures w14:val="none"/>
        </w:rPr>
        <w:t>xperience in NGO or donor-facing communications is an advantage.</w:t>
      </w:r>
    </w:p>
    <w:p w14:paraId="35D83965" w14:textId="77777777" w:rsidR="000C5D89" w:rsidRPr="000C5D89" w:rsidRDefault="000C5D89" w:rsidP="000C5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5D8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Application Link</w:t>
      </w:r>
      <w:r w:rsidRPr="000C5D89">
        <w:rPr>
          <w:rFonts w:ascii="Times New Roman" w:eastAsia="Times New Roman" w:hAnsi="Times New Roman" w:cs="Times New Roman"/>
          <w:kern w:val="0"/>
          <w14:ligatures w14:val="none"/>
        </w:rPr>
        <w:br/>
      </w:r>
      <w:hyperlink r:id="rId5" w:tgtFrame="_new" w:history="1">
        <w:r w:rsidRPr="000C5D89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https://forms.gle/BSWYK3gTwEmjzzC39</w:t>
        </w:r>
      </w:hyperlink>
    </w:p>
    <w:p w14:paraId="0630BC7E" w14:textId="77777777" w:rsidR="002D0E37" w:rsidRDefault="002D0E37" w:rsidP="000D068A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0791487E" w14:textId="4DEE265C" w:rsidR="002D0E37" w:rsidRPr="002D0E37" w:rsidRDefault="002D0E37" w:rsidP="000D068A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</w:pPr>
      <w:r w:rsidRPr="002D0E37">
        <w:rPr>
          <w:rFonts w:ascii="Sylfaen" w:eastAsia="Times New Roman" w:hAnsi="Sylfaen" w:cs="Sylfaen"/>
          <w:b/>
          <w:bCs/>
          <w:kern w:val="0"/>
          <w:lang w:val="en-US"/>
          <w14:ligatures w14:val="none"/>
        </w:rPr>
        <w:t>დიზაინერი</w:t>
      </w:r>
      <w:r w:rsidRPr="002D0E37"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  <w:t xml:space="preserve"> / </w:t>
      </w:r>
      <w:r w:rsidRPr="002D0E37">
        <w:rPr>
          <w:rFonts w:ascii="Sylfaen" w:eastAsia="Times New Roman" w:hAnsi="Sylfaen" w:cs="Sylfaen"/>
          <w:b/>
          <w:bCs/>
          <w:kern w:val="0"/>
          <w:lang w:val="en-US"/>
          <w14:ligatures w14:val="none"/>
        </w:rPr>
        <w:t>კომუნიკაციების</w:t>
      </w:r>
      <w:r w:rsidRPr="002D0E37"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b/>
          <w:bCs/>
          <w:kern w:val="0"/>
          <w:lang w:val="en-US"/>
          <w14:ligatures w14:val="none"/>
        </w:rPr>
        <w:t>სპეციალისტი</w:t>
      </w:r>
      <w:r w:rsidRPr="002D0E37"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  <w:t xml:space="preserve"> (</w:t>
      </w:r>
      <w:r w:rsidRPr="002D0E37">
        <w:rPr>
          <w:rFonts w:ascii="Sylfaen" w:eastAsia="Times New Roman" w:hAnsi="Sylfaen" w:cs="Sylfaen"/>
          <w:b/>
          <w:bCs/>
          <w:kern w:val="0"/>
          <w:lang w:val="en-US"/>
          <w14:ligatures w14:val="none"/>
        </w:rPr>
        <w:t>კონსულტაცია</w:t>
      </w:r>
      <w:r w:rsidRPr="002D0E37"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  <w:t>)</w:t>
      </w:r>
    </w:p>
    <w:p w14:paraId="6B96C8A3" w14:textId="7AF01306" w:rsidR="002D0E37" w:rsidRPr="002D0E37" w:rsidRDefault="002D0E37" w:rsidP="002D0E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2D0E37"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  <w:t>Ektimisi-</w:t>
      </w:r>
      <w:r w:rsidRPr="002D0E37">
        <w:rPr>
          <w:rFonts w:ascii="Sylfaen" w:eastAsia="Times New Roman" w:hAnsi="Sylfaen" w:cs="Sylfaen"/>
          <w:b/>
          <w:bCs/>
          <w:kern w:val="0"/>
          <w:lang w:val="en-US"/>
          <w14:ligatures w14:val="none"/>
        </w:rPr>
        <w:t>ს</w:t>
      </w:r>
      <w:r w:rsidRPr="002D0E37"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b/>
          <w:bCs/>
          <w:kern w:val="0"/>
          <w:lang w:val="en-US"/>
          <w14:ligatures w14:val="none"/>
        </w:rPr>
        <w:t>შესახებ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br/>
        <w:t xml:space="preserve">Ektimisi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არის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კვლევისა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და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განვითარების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საკონსულტაციო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კომპანია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,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რომელიც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მუშაობს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ერაყში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,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სირიაში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,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უკრაინასა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და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თურქეთში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.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ჩვენ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ვთავაზობთ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კვლევით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,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ციფრულ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და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საკონსულტაციო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მომსახურებებს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განვითარების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და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ჰუმანიტარული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სფეროს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2D0E37">
        <w:rPr>
          <w:rFonts w:ascii="Sylfaen" w:eastAsia="Times New Roman" w:hAnsi="Sylfaen" w:cs="Sylfaen"/>
          <w:kern w:val="0"/>
          <w:lang w:val="en-US"/>
          <w14:ligatures w14:val="none"/>
        </w:rPr>
        <w:t>ორგანიზაციებ</w:t>
      </w:r>
      <w:r w:rsidR="0079244C">
        <w:rPr>
          <w:rFonts w:ascii="Sylfaen" w:eastAsia="Times New Roman" w:hAnsi="Sylfaen" w:cs="Sylfaen"/>
          <w:kern w:val="0"/>
          <w:lang w:val="ka-GE"/>
          <w14:ligatures w14:val="none"/>
        </w:rPr>
        <w:t>ს</w:t>
      </w:r>
      <w:r w:rsidRPr="002D0E37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.</w:t>
      </w:r>
    </w:p>
    <w:p w14:paraId="48DBED36" w14:textId="77777777" w:rsidR="0079244C" w:rsidRPr="0079244C" w:rsidRDefault="002D0E37" w:rsidP="0079244C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79244C">
        <w:rPr>
          <w:rFonts w:ascii="Sylfaen" w:eastAsia="Times New Roman" w:hAnsi="Sylfaen" w:cs="Sylfaen"/>
          <w:b/>
          <w:bCs/>
          <w:kern w:val="0"/>
          <w:lang w:val="en-US"/>
          <w14:ligatures w14:val="none"/>
        </w:rPr>
        <w:t>ძირითადი</w:t>
      </w:r>
      <w:r w:rsidRPr="0079244C"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b/>
          <w:bCs/>
          <w:kern w:val="0"/>
          <w:lang w:val="en-US"/>
          <w14:ligatures w14:val="none"/>
        </w:rPr>
        <w:t>მოვალეობები</w:t>
      </w:r>
    </w:p>
    <w:p w14:paraId="56E1E11D" w14:textId="77777777" w:rsidR="000D068A" w:rsidRDefault="002D0E37" w:rsidP="0079244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ანგარიშებისა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და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საკომუნიკაციო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მასალების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დიზაინი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და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ფორმატირება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;</w:t>
      </w:r>
    </w:p>
    <w:p w14:paraId="356F998B" w14:textId="77777777" w:rsidR="000D068A" w:rsidRPr="000D068A" w:rsidRDefault="002D0E37" w:rsidP="0079244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შაბლონებისა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და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ვიზუალური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ელემენტების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="000D068A">
        <w:rPr>
          <w:rFonts w:ascii="Sylfaen" w:eastAsia="Times New Roman" w:hAnsi="Sylfaen" w:cs="Sylfaen"/>
          <w:kern w:val="0"/>
          <w:lang w:val="en-US"/>
          <w14:ligatures w14:val="none"/>
        </w:rPr>
        <w:t>შექმნა;</w:t>
      </w:r>
    </w:p>
    <w:p w14:paraId="704A9A03" w14:textId="77777777" w:rsidR="000D068A" w:rsidRDefault="002D0E37" w:rsidP="0079244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ბრენდ</w:t>
      </w:r>
      <w:r w:rsidR="000D068A">
        <w:rPr>
          <w:rFonts w:ascii="Sylfaen" w:eastAsia="Times New Roman" w:hAnsi="Sylfaen" w:cs="Sylfaen"/>
          <w:kern w:val="0"/>
          <w:lang w:val="en-US"/>
          <w14:ligatures w14:val="none"/>
        </w:rPr>
        <w:t>ირებ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ის</w:t>
      </w:r>
      <w:r w:rsidR="000D068A">
        <w:rPr>
          <w:rFonts w:ascii="Sylfaen" w:eastAsia="Times New Roman" w:hAnsi="Sylfaen" w:cs="Sylfae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მხარდაჭერა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;</w:t>
      </w:r>
    </w:p>
    <w:p w14:paraId="129BFE44" w14:textId="61756904" w:rsidR="002D0E37" w:rsidRPr="0079244C" w:rsidRDefault="002D0E37" w:rsidP="0079244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საკომუნიკაციო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პროდუქტებისა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და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სტრატეგიების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განვითარებაში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წვლილის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Pr="0079244C">
        <w:rPr>
          <w:rFonts w:ascii="Sylfaen" w:eastAsia="Times New Roman" w:hAnsi="Sylfaen" w:cs="Sylfaen"/>
          <w:kern w:val="0"/>
          <w:lang w:val="en-US"/>
          <w14:ligatures w14:val="none"/>
        </w:rPr>
        <w:t>შეტანა</w:t>
      </w:r>
      <w:r w:rsidRPr="0079244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.</w:t>
      </w:r>
    </w:p>
    <w:p w14:paraId="500C4A16" w14:textId="77777777" w:rsidR="000D068A" w:rsidRDefault="000D068A" w:rsidP="000D068A">
      <w:pPr>
        <w:spacing w:after="0" w:line="240" w:lineRule="auto"/>
        <w:rPr>
          <w:rFonts w:ascii="Sylfaen" w:eastAsia="Times New Roman" w:hAnsi="Sylfaen" w:cs="Sylfaen"/>
          <w:b/>
          <w:bCs/>
          <w:kern w:val="0"/>
          <w:lang w:val="en-US"/>
          <w14:ligatures w14:val="none"/>
        </w:rPr>
      </w:pPr>
    </w:p>
    <w:p w14:paraId="30DC8245" w14:textId="62A0DB5C" w:rsidR="000D068A" w:rsidRDefault="002D0E37" w:rsidP="000D068A">
      <w:pPr>
        <w:spacing w:after="0" w:line="240" w:lineRule="auto"/>
        <w:rPr>
          <w:rFonts w:ascii="Sylfaen" w:eastAsia="Times New Roman" w:hAnsi="Sylfaen" w:cs="Sylfaen"/>
          <w:kern w:val="0"/>
          <w:lang w:val="en-US"/>
          <w14:ligatures w14:val="none"/>
        </w:rPr>
      </w:pPr>
      <w:r w:rsidRPr="000D068A">
        <w:rPr>
          <w:rFonts w:ascii="Sylfaen" w:eastAsia="Times New Roman" w:hAnsi="Sylfaen" w:cs="Sylfaen"/>
          <w:b/>
          <w:bCs/>
          <w:kern w:val="0"/>
          <w:lang w:val="en-US"/>
          <w14:ligatures w14:val="none"/>
        </w:rPr>
        <w:t>ძირითადი</w:t>
      </w:r>
      <w:r w:rsidRPr="000D068A"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  <w:t xml:space="preserve"> </w:t>
      </w:r>
      <w:r w:rsidRPr="000D068A">
        <w:rPr>
          <w:rFonts w:ascii="Sylfaen" w:eastAsia="Times New Roman" w:hAnsi="Sylfaen" w:cs="Sylfaen"/>
          <w:b/>
          <w:bCs/>
          <w:kern w:val="0"/>
          <w:lang w:val="en-US"/>
          <w14:ligatures w14:val="none"/>
        </w:rPr>
        <w:t>კვალიფიკაციები</w:t>
      </w:r>
      <w:r w:rsidRPr="000D068A"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  <w:t xml:space="preserve"> </w:t>
      </w:r>
      <w:r w:rsidRPr="000D068A">
        <w:rPr>
          <w:rFonts w:ascii="Sylfaen" w:eastAsia="Times New Roman" w:hAnsi="Sylfaen" w:cs="Sylfaen"/>
          <w:b/>
          <w:bCs/>
          <w:kern w:val="0"/>
          <w:lang w:val="en-US"/>
          <w14:ligatures w14:val="none"/>
        </w:rPr>
        <w:t>და</w:t>
      </w:r>
      <w:r w:rsidRPr="000D068A"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  <w:t xml:space="preserve"> </w:t>
      </w:r>
      <w:r w:rsidRPr="000D068A">
        <w:rPr>
          <w:rFonts w:ascii="Sylfaen" w:eastAsia="Times New Roman" w:hAnsi="Sylfaen" w:cs="Sylfaen"/>
          <w:b/>
          <w:bCs/>
          <w:kern w:val="0"/>
          <w:lang w:val="en-US"/>
          <w14:ligatures w14:val="none"/>
        </w:rPr>
        <w:t>უნარები</w:t>
      </w:r>
    </w:p>
    <w:p w14:paraId="7AF803B5" w14:textId="17B17AE3" w:rsidR="000D068A" w:rsidRPr="000D068A" w:rsidRDefault="002D0E37" w:rsidP="000D068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0D068A">
        <w:rPr>
          <w:rFonts w:ascii="Sylfaen" w:eastAsia="Times New Roman" w:hAnsi="Sylfaen" w:cs="Sylfaen"/>
          <w:kern w:val="0"/>
          <w:lang w:val="en-US"/>
          <w14:ligatures w14:val="none"/>
        </w:rPr>
        <w:t xml:space="preserve">დიზაინისა და დოკუმენტების ფორმატირების </w:t>
      </w:r>
      <w:r w:rsidR="000D068A">
        <w:rPr>
          <w:rFonts w:ascii="Sylfaen" w:eastAsia="Times New Roman" w:hAnsi="Sylfaen" w:cs="Sylfaen"/>
          <w:kern w:val="0"/>
          <w:lang w:val="en-US"/>
          <w14:ligatures w14:val="none"/>
        </w:rPr>
        <w:t xml:space="preserve">მიმართულებით </w:t>
      </w:r>
      <w:r w:rsidRPr="000D068A">
        <w:rPr>
          <w:rFonts w:ascii="Sylfaen" w:eastAsia="Times New Roman" w:hAnsi="Sylfaen" w:cs="Sylfaen"/>
          <w:kern w:val="0"/>
          <w:lang w:val="en-US"/>
          <w14:ligatures w14:val="none"/>
        </w:rPr>
        <w:t>გამოცდილება;</w:t>
      </w:r>
    </w:p>
    <w:p w14:paraId="43319C42" w14:textId="77777777" w:rsidR="000D068A" w:rsidRPr="000D068A" w:rsidRDefault="002D0E37" w:rsidP="000D068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0D068A">
        <w:rPr>
          <w:rFonts w:ascii="Sylfaen" w:eastAsia="Times New Roman" w:hAnsi="Sylfaen" w:cs="Sylfaen"/>
          <w:kern w:val="0"/>
          <w:lang w:val="en-US"/>
          <w14:ligatures w14:val="none"/>
        </w:rPr>
        <w:t xml:space="preserve">MS Word-ისა და დიზაინის ინსტრუმენტების (მაგ., Adobe InDesign/Illustrator) ცოდნა; </w:t>
      </w:r>
    </w:p>
    <w:p w14:paraId="1734F8C4" w14:textId="77777777" w:rsidR="000D068A" w:rsidRPr="000D068A" w:rsidRDefault="002D0E37" w:rsidP="000D068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0D068A">
        <w:rPr>
          <w:rFonts w:ascii="Sylfaen" w:eastAsia="Times New Roman" w:hAnsi="Sylfaen" w:cs="Sylfaen"/>
          <w:kern w:val="0"/>
          <w:lang w:val="en-US"/>
          <w14:ligatures w14:val="none"/>
        </w:rPr>
        <w:t xml:space="preserve">კომპლექსური ინფორმაციის გასაგებად წარმოდგენის უნარი; </w:t>
      </w:r>
    </w:p>
    <w:p w14:paraId="162E6B57" w14:textId="77777777" w:rsidR="000D068A" w:rsidRPr="000D068A" w:rsidRDefault="002D0E37" w:rsidP="000D068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0D068A">
        <w:rPr>
          <w:rFonts w:ascii="Sylfaen" w:eastAsia="Times New Roman" w:hAnsi="Sylfaen" w:cs="Sylfaen"/>
          <w:kern w:val="0"/>
          <w:lang w:val="en-US"/>
          <w14:ligatures w14:val="none"/>
        </w:rPr>
        <w:t xml:space="preserve">დეტალებზე ორიენტირებულობა; </w:t>
      </w:r>
    </w:p>
    <w:p w14:paraId="057643A9" w14:textId="2C0CEB2A" w:rsidR="002D0E37" w:rsidRPr="000D068A" w:rsidRDefault="002D0E37" w:rsidP="000D068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0D068A">
        <w:rPr>
          <w:rFonts w:ascii="Sylfaen" w:eastAsia="Times New Roman" w:hAnsi="Sylfaen" w:cs="Sylfaen"/>
          <w:kern w:val="0"/>
          <w:lang w:val="en-US"/>
          <w14:ligatures w14:val="none"/>
        </w:rPr>
        <w:lastRenderedPageBreak/>
        <w:t>არასამთავრობო სექტორში ან დონორებთან კომუნიკაციის გამოცდილება ჩაითვლება</w:t>
      </w:r>
      <w:r w:rsidR="000D068A">
        <w:rPr>
          <w:rFonts w:ascii="Sylfaen" w:hAnsi="Sylfaen"/>
          <w:lang w:val="ka-GE"/>
        </w:rPr>
        <w:t xml:space="preserve"> </w:t>
      </w:r>
      <w:r w:rsidR="000D068A" w:rsidRPr="000D068A">
        <w:rPr>
          <w:rFonts w:ascii="Sylfaen" w:eastAsia="Times New Roman" w:hAnsi="Sylfaen" w:cs="Sylfaen"/>
          <w:kern w:val="0"/>
          <w:lang w:val="en-US"/>
          <w14:ligatures w14:val="none"/>
        </w:rPr>
        <w:t>უპირატესობად</w:t>
      </w:r>
      <w:r w:rsidRPr="000D068A">
        <w:rPr>
          <w:rFonts w:ascii="Sylfaen" w:eastAsia="Times New Roman" w:hAnsi="Sylfaen" w:cs="Sylfaen"/>
          <w:kern w:val="0"/>
          <w:lang w:val="en-US"/>
          <w14:ligatures w14:val="none"/>
        </w:rPr>
        <w:t>.</w:t>
      </w:r>
    </w:p>
    <w:p w14:paraId="250E4C6A" w14:textId="6CE47B08" w:rsidR="002D0E37" w:rsidRPr="002D0E37" w:rsidRDefault="004D6F4F" w:rsidP="002D0E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490A54">
        <w:rPr>
          <w:rFonts w:ascii="Sylfaen" w:hAnsi="Sylfaen" w:cs="Sylfaen"/>
          <w:b/>
          <w:bCs/>
        </w:rPr>
        <w:t>განაცხადის</w:t>
      </w:r>
      <w:r w:rsidRPr="00490A54">
        <w:rPr>
          <w:b/>
          <w:bCs/>
        </w:rPr>
        <w:t xml:space="preserve"> </w:t>
      </w:r>
      <w:r w:rsidRPr="00490A54">
        <w:rPr>
          <w:rFonts w:ascii="Sylfaen" w:hAnsi="Sylfaen" w:cs="Sylfaen"/>
          <w:b/>
          <w:bCs/>
        </w:rPr>
        <w:t>გაგზავნა</w:t>
      </w:r>
      <w:r>
        <w:rPr>
          <w:rFonts w:ascii="Sylfaen" w:hAnsi="Sylfaen" w:cs="Sylfaen"/>
          <w:b/>
          <w:bCs/>
        </w:rPr>
        <w:t xml:space="preserve"> შესაძლებელია მხოლოდ შემდეგი ბმულის მეშვეობით</w:t>
      </w:r>
      <w:r w:rsidRPr="00490A54">
        <w:rPr>
          <w:b/>
          <w:bCs/>
        </w:rPr>
        <w:t>:</w:t>
      </w:r>
      <w:r w:rsidRPr="00490A54">
        <w:br/>
      </w:r>
      <w:hyperlink r:id="rId6" w:tgtFrame="_new" w:history="1">
        <w:r w:rsidR="002D0E37" w:rsidRPr="002D0E37">
          <w:rPr>
            <w:rStyle w:val="Hyperlink"/>
            <w:rFonts w:ascii="Times New Roman" w:eastAsia="Times New Roman" w:hAnsi="Times New Roman" w:cs="Times New Roman"/>
            <w:kern w:val="0"/>
            <w:lang w:val="en-US"/>
            <w14:ligatures w14:val="none"/>
          </w:rPr>
          <w:t>https://forms.gle/BSWYK3gTwEmjzzC39</w:t>
        </w:r>
      </w:hyperlink>
    </w:p>
    <w:p w14:paraId="3FE2AFC0" w14:textId="77777777" w:rsidR="002D0E37" w:rsidRPr="002D0E37" w:rsidRDefault="002D0E37" w:rsidP="006F11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553D347F" w14:textId="77777777" w:rsidR="006F11B7" w:rsidRDefault="006F11B7"/>
    <w:sectPr w:rsidR="006F11B7" w:rsidSect="000D068A">
      <w:pgSz w:w="12240" w:h="15840"/>
      <w:pgMar w:top="72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30F0"/>
    <w:multiLevelType w:val="hybridMultilevel"/>
    <w:tmpl w:val="DF66D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C686B"/>
    <w:multiLevelType w:val="hybridMultilevel"/>
    <w:tmpl w:val="3D8A2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45CD3"/>
    <w:multiLevelType w:val="hybridMultilevel"/>
    <w:tmpl w:val="B7862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C6C01"/>
    <w:multiLevelType w:val="hybridMultilevel"/>
    <w:tmpl w:val="454A9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221336">
    <w:abstractNumId w:val="3"/>
  </w:num>
  <w:num w:numId="2" w16cid:durableId="1771662655">
    <w:abstractNumId w:val="1"/>
  </w:num>
  <w:num w:numId="3" w16cid:durableId="20787209">
    <w:abstractNumId w:val="0"/>
  </w:num>
  <w:num w:numId="4" w16cid:durableId="120884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1B7"/>
    <w:rsid w:val="000C5D89"/>
    <w:rsid w:val="000D068A"/>
    <w:rsid w:val="002D0E37"/>
    <w:rsid w:val="0048491F"/>
    <w:rsid w:val="004D6F4F"/>
    <w:rsid w:val="006F11B7"/>
    <w:rsid w:val="0079244C"/>
    <w:rsid w:val="008A7F7E"/>
    <w:rsid w:val="008D7B44"/>
    <w:rsid w:val="00A4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55482"/>
  <w15:chartTrackingRefBased/>
  <w15:docId w15:val="{C5F0AA19-CE77-DD4F-9DE6-A42DCB9F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11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1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1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1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1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1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1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1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F11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F11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1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1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1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1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1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11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1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1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1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11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11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11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1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1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1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F1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6F11B7"/>
    <w:rPr>
      <w:b/>
      <w:bCs/>
    </w:rPr>
  </w:style>
  <w:style w:type="character" w:styleId="Hyperlink">
    <w:name w:val="Hyperlink"/>
    <w:basedOn w:val="DefaultParagraphFont"/>
    <w:uiPriority w:val="99"/>
    <w:unhideWhenUsed/>
    <w:rsid w:val="006F11B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0E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7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BSWYK3gTwEmjzzC39" TargetMode="External"/><Relationship Id="rId5" Type="http://schemas.openxmlformats.org/officeDocument/2006/relationships/hyperlink" Target="https://forms.gle/BSWYK3gTwEmjzzC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Ektimisi</dc:creator>
  <cp:keywords/>
  <dc:description/>
  <cp:lastModifiedBy>Natia Meladze</cp:lastModifiedBy>
  <cp:revision>5</cp:revision>
  <dcterms:created xsi:type="dcterms:W3CDTF">2026-03-30T07:31:00Z</dcterms:created>
  <dcterms:modified xsi:type="dcterms:W3CDTF">2026-03-30T07:52:00Z</dcterms:modified>
</cp:coreProperties>
</file>